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501" w:rsidRPr="00CB7ED7" w:rsidRDefault="002D6501" w:rsidP="00CB7ED7">
      <w:pPr>
        <w:pStyle w:val="Heading2"/>
        <w:spacing w:before="0"/>
        <w:jc w:val="center"/>
        <w:rPr>
          <w:rFonts w:ascii="Calibri" w:hAnsi="Calibri" w:cs="Calibri"/>
          <w:color w:val="376091"/>
          <w:sz w:val="20"/>
          <w:szCs w:val="20"/>
        </w:rPr>
      </w:pPr>
    </w:p>
    <w:p w:rsidR="002D6501" w:rsidRPr="00F83C99" w:rsidRDefault="002D6501" w:rsidP="009A5AF7">
      <w:pPr>
        <w:pStyle w:val="Heading2"/>
        <w:jc w:val="center"/>
        <w:rPr>
          <w:rFonts w:ascii="Calibri" w:hAnsi="Calibri" w:cs="Calibri"/>
          <w:color w:val="1E46AF"/>
          <w:sz w:val="36"/>
          <w:szCs w:val="36"/>
        </w:rPr>
      </w:pPr>
      <w:r w:rsidRPr="00F83C99">
        <w:rPr>
          <w:rFonts w:ascii="Calibri" w:hAnsi="Calibri" w:cs="Calibri"/>
          <w:color w:val="1E46AF"/>
          <w:sz w:val="36"/>
          <w:szCs w:val="36"/>
        </w:rPr>
        <w:t>BULLETIN D’ADHESION à JCALL SWITZERLAND</w:t>
      </w:r>
    </w:p>
    <w:p w:rsidR="002D6501" w:rsidRPr="00621574" w:rsidRDefault="002D6501" w:rsidP="00776089">
      <w:pPr>
        <w:jc w:val="center"/>
        <w:rPr>
          <w:rFonts w:ascii="Calibri" w:hAnsi="Calibri" w:cs="Calibri"/>
          <w:i/>
          <w:color w:val="262626"/>
          <w:sz w:val="28"/>
          <w:szCs w:val="28"/>
          <w:u w:val="single"/>
        </w:rPr>
      </w:pPr>
    </w:p>
    <w:p w:rsidR="002D6501" w:rsidRPr="00621574" w:rsidRDefault="002D6501" w:rsidP="00621574">
      <w:pPr>
        <w:jc w:val="center"/>
        <w:rPr>
          <w:rFonts w:ascii="Calibri" w:hAnsi="Calibri" w:cs="Calibri"/>
          <w:i/>
          <w:color w:val="262626"/>
          <w:sz w:val="28"/>
          <w:szCs w:val="28"/>
          <w:u w:val="single"/>
        </w:rPr>
      </w:pPr>
    </w:p>
    <w:tbl>
      <w:tblPr>
        <w:tblW w:w="0" w:type="auto"/>
        <w:jc w:val="center"/>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ook w:val="00A0"/>
      </w:tblPr>
      <w:tblGrid>
        <w:gridCol w:w="9206"/>
      </w:tblGrid>
      <w:tr w:rsidR="002D6501" w:rsidRPr="009254EC">
        <w:trPr>
          <w:jc w:val="center"/>
        </w:trPr>
        <w:tc>
          <w:tcPr>
            <w:tcW w:w="9206" w:type="dxa"/>
          </w:tcPr>
          <w:p w:rsidR="002D6501" w:rsidRPr="009254EC" w:rsidRDefault="002D6501" w:rsidP="009254EC">
            <w:pPr>
              <w:jc w:val="both"/>
              <w:rPr>
                <w:rFonts w:ascii="Calibri" w:hAnsi="Calibri" w:cs="Calibri"/>
                <w:b/>
                <w:color w:val="404040"/>
                <w:sz w:val="28"/>
                <w:u w:val="single"/>
              </w:rPr>
            </w:pPr>
          </w:p>
          <w:p w:rsidR="002D6501" w:rsidRPr="009254EC" w:rsidRDefault="002D6501" w:rsidP="009254EC">
            <w:pPr>
              <w:jc w:val="both"/>
              <w:rPr>
                <w:rFonts w:ascii="Calibri" w:hAnsi="Calibri" w:cs="Calibri"/>
                <w:b/>
                <w:color w:val="404040"/>
                <w:sz w:val="20"/>
                <w:szCs w:val="20"/>
              </w:rPr>
            </w:pPr>
            <w:r w:rsidRPr="009254EC">
              <w:rPr>
                <w:rFonts w:ascii="Calibri" w:hAnsi="Calibri" w:cs="Calibri"/>
                <w:b/>
                <w:color w:val="404040"/>
                <w:sz w:val="28"/>
                <w:u w:val="single"/>
              </w:rPr>
              <w:t>NOM</w:t>
            </w:r>
            <w:r w:rsidRPr="009254EC">
              <w:rPr>
                <w:rFonts w:ascii="Calibri" w:hAnsi="Calibri" w:cs="Calibri"/>
                <w:b/>
                <w:color w:val="404040"/>
                <w:sz w:val="28"/>
              </w:rPr>
              <w:t> </w:t>
            </w:r>
            <w:r w:rsidRPr="009254EC">
              <w:rPr>
                <w:rFonts w:ascii="Calibri" w:hAnsi="Calibri" w:cs="Calibri"/>
                <w:b/>
                <w:color w:val="404040"/>
                <w:sz w:val="20"/>
                <w:szCs w:val="20"/>
              </w:rPr>
              <w:t xml:space="preserve">: </w:t>
            </w:r>
            <w:r w:rsidRPr="009254EC">
              <w:rPr>
                <w:rFonts w:ascii="Calibri" w:hAnsi="Calibri" w:cs="Calibri"/>
                <w:b/>
                <w:color w:val="404040"/>
                <w:sz w:val="16"/>
                <w:szCs w:val="16"/>
              </w:rPr>
              <w:t>………..…………………………………………………………………..…………………………..……………</w:t>
            </w:r>
            <w:r w:rsidRPr="009254EC">
              <w:rPr>
                <w:rFonts w:ascii="Calibri" w:hAnsi="Calibri" w:cs="Calibri"/>
                <w:b/>
                <w:color w:val="404040"/>
                <w:sz w:val="28"/>
                <w:u w:val="single"/>
              </w:rPr>
              <w:t>Né(e) en</w:t>
            </w:r>
            <w:r w:rsidRPr="009254EC">
              <w:rPr>
                <w:rFonts w:ascii="Calibri" w:hAnsi="Calibri" w:cs="Calibri"/>
                <w:b/>
                <w:color w:val="404040"/>
                <w:sz w:val="28"/>
              </w:rPr>
              <w:t>* : _ _ _ _</w:t>
            </w:r>
          </w:p>
          <w:p w:rsidR="002D6501" w:rsidRPr="009254EC" w:rsidRDefault="002D6501" w:rsidP="009254EC">
            <w:pPr>
              <w:jc w:val="center"/>
              <w:rPr>
                <w:rFonts w:ascii="Calibri" w:hAnsi="Calibri" w:cs="Calibri"/>
                <w:i/>
                <w:color w:val="404040"/>
                <w:sz w:val="32"/>
                <w:u w:val="single"/>
              </w:rPr>
            </w:pPr>
          </w:p>
        </w:tc>
      </w:tr>
      <w:tr w:rsidR="002D6501" w:rsidRPr="009254EC">
        <w:trPr>
          <w:jc w:val="center"/>
        </w:trPr>
        <w:tc>
          <w:tcPr>
            <w:tcW w:w="9206" w:type="dxa"/>
          </w:tcPr>
          <w:p w:rsidR="002D6501" w:rsidRPr="009254EC" w:rsidRDefault="002D6501" w:rsidP="009254EC">
            <w:pPr>
              <w:jc w:val="both"/>
              <w:rPr>
                <w:rFonts w:ascii="Calibri" w:hAnsi="Calibri" w:cs="Calibri"/>
                <w:b/>
                <w:color w:val="404040"/>
                <w:sz w:val="28"/>
                <w:u w:val="single"/>
              </w:rPr>
            </w:pPr>
          </w:p>
          <w:p w:rsidR="002D6501" w:rsidRPr="009254EC" w:rsidRDefault="002D6501" w:rsidP="009254EC">
            <w:pPr>
              <w:jc w:val="both"/>
              <w:rPr>
                <w:rFonts w:ascii="Calibri" w:hAnsi="Calibri" w:cs="Calibri"/>
                <w:b/>
                <w:color w:val="404040"/>
                <w:sz w:val="16"/>
                <w:szCs w:val="16"/>
              </w:rPr>
            </w:pPr>
            <w:r w:rsidRPr="009254EC">
              <w:rPr>
                <w:rFonts w:ascii="Calibri" w:hAnsi="Calibri" w:cs="Calibri"/>
                <w:b/>
                <w:color w:val="404040"/>
                <w:sz w:val="28"/>
                <w:u w:val="single"/>
              </w:rPr>
              <w:t>PRENOM(s)</w:t>
            </w:r>
            <w:r w:rsidRPr="009254EC">
              <w:rPr>
                <w:rFonts w:ascii="Calibri" w:hAnsi="Calibri" w:cs="Calibri"/>
                <w:b/>
                <w:color w:val="404040"/>
                <w:sz w:val="28"/>
              </w:rPr>
              <w:t xml:space="preserve"> : </w:t>
            </w:r>
            <w:r w:rsidRPr="009254EC">
              <w:rPr>
                <w:rFonts w:ascii="Calibri" w:hAnsi="Calibri" w:cs="Calibri"/>
                <w:b/>
                <w:color w:val="404040"/>
                <w:sz w:val="16"/>
                <w:szCs w:val="16"/>
              </w:rPr>
              <w:t>………………………………………………………………………………………………………………………………………………………</w:t>
            </w:r>
          </w:p>
          <w:p w:rsidR="002D6501" w:rsidRPr="009254EC" w:rsidRDefault="002D6501" w:rsidP="009254EC">
            <w:pPr>
              <w:jc w:val="center"/>
              <w:rPr>
                <w:rFonts w:ascii="Calibri" w:hAnsi="Calibri" w:cs="Calibri"/>
                <w:i/>
                <w:color w:val="404040"/>
                <w:sz w:val="32"/>
                <w:u w:val="single"/>
              </w:rPr>
            </w:pPr>
          </w:p>
        </w:tc>
      </w:tr>
      <w:tr w:rsidR="002D6501" w:rsidRPr="009254EC">
        <w:trPr>
          <w:jc w:val="center"/>
        </w:trPr>
        <w:tc>
          <w:tcPr>
            <w:tcW w:w="9206" w:type="dxa"/>
          </w:tcPr>
          <w:p w:rsidR="002D6501" w:rsidRPr="009254EC" w:rsidRDefault="002D6501" w:rsidP="009254EC">
            <w:pPr>
              <w:jc w:val="both"/>
              <w:rPr>
                <w:rFonts w:ascii="Calibri" w:hAnsi="Calibri" w:cs="Calibri"/>
                <w:b/>
                <w:color w:val="404040"/>
                <w:sz w:val="28"/>
                <w:u w:val="single"/>
              </w:rPr>
            </w:pPr>
          </w:p>
          <w:p w:rsidR="002D6501" w:rsidRPr="009254EC" w:rsidRDefault="002D6501" w:rsidP="009254EC">
            <w:pPr>
              <w:jc w:val="both"/>
              <w:rPr>
                <w:rFonts w:ascii="Calibri" w:hAnsi="Calibri" w:cs="Calibri"/>
                <w:b/>
                <w:color w:val="404040"/>
                <w:sz w:val="16"/>
                <w:szCs w:val="16"/>
              </w:rPr>
            </w:pPr>
            <w:r w:rsidRPr="009254EC">
              <w:rPr>
                <w:rFonts w:ascii="Calibri" w:hAnsi="Calibri" w:cs="Calibri"/>
                <w:b/>
                <w:color w:val="404040"/>
                <w:sz w:val="28"/>
                <w:u w:val="single"/>
              </w:rPr>
              <w:t>ADRESSE</w:t>
            </w:r>
            <w:r w:rsidRPr="009254EC">
              <w:rPr>
                <w:rFonts w:ascii="Calibri" w:hAnsi="Calibri" w:cs="Calibri"/>
                <w:b/>
                <w:color w:val="404040"/>
                <w:sz w:val="28"/>
              </w:rPr>
              <w:t xml:space="preserve"> : </w:t>
            </w:r>
            <w:r w:rsidRPr="009254EC">
              <w:rPr>
                <w:rFonts w:ascii="Calibri" w:hAnsi="Calibri" w:cs="Calibri"/>
                <w:b/>
                <w:color w:val="404040"/>
                <w:sz w:val="16"/>
                <w:szCs w:val="16"/>
              </w:rPr>
              <w:t>…………………………………………………………………………………………………………………..…………………………………………</w:t>
            </w:r>
          </w:p>
          <w:p w:rsidR="002D6501" w:rsidRPr="009254EC" w:rsidRDefault="002D6501" w:rsidP="009254EC">
            <w:pPr>
              <w:jc w:val="both"/>
              <w:rPr>
                <w:rFonts w:ascii="Calibri" w:hAnsi="Calibri" w:cs="Calibri"/>
                <w:b/>
                <w:color w:val="404040"/>
                <w:sz w:val="16"/>
                <w:szCs w:val="16"/>
              </w:rPr>
            </w:pPr>
          </w:p>
          <w:p w:rsidR="002D6501" w:rsidRPr="009254EC" w:rsidRDefault="002D6501" w:rsidP="009254EC">
            <w:pPr>
              <w:jc w:val="both"/>
              <w:rPr>
                <w:rFonts w:ascii="Calibri" w:hAnsi="Calibri" w:cs="Calibri"/>
                <w:b/>
                <w:color w:val="404040"/>
                <w:sz w:val="16"/>
                <w:szCs w:val="16"/>
              </w:rPr>
            </w:pPr>
          </w:p>
          <w:p w:rsidR="002D6501" w:rsidRPr="009254EC" w:rsidRDefault="002D6501" w:rsidP="009254EC">
            <w:pPr>
              <w:jc w:val="both"/>
              <w:rPr>
                <w:rFonts w:ascii="Calibri" w:hAnsi="Calibri" w:cs="Calibri"/>
                <w:b/>
                <w:color w:val="404040"/>
                <w:sz w:val="16"/>
                <w:szCs w:val="16"/>
              </w:rPr>
            </w:pPr>
            <w:r w:rsidRPr="009254EC">
              <w:rPr>
                <w:rFonts w:ascii="Calibri" w:hAnsi="Calibri" w:cs="Calibri"/>
                <w:b/>
                <w:color w:val="404040"/>
                <w:sz w:val="16"/>
                <w:szCs w:val="16"/>
              </w:rPr>
              <w:t>………………………………………………………………………………………………………………………………….………………………………………………………</w:t>
            </w:r>
          </w:p>
          <w:p w:rsidR="002D6501" w:rsidRPr="009254EC" w:rsidRDefault="002D6501" w:rsidP="009254EC">
            <w:pPr>
              <w:jc w:val="center"/>
              <w:rPr>
                <w:rFonts w:ascii="Calibri" w:hAnsi="Calibri" w:cs="Calibri"/>
                <w:i/>
                <w:color w:val="404040"/>
                <w:sz w:val="32"/>
                <w:u w:val="single"/>
              </w:rPr>
            </w:pPr>
          </w:p>
        </w:tc>
      </w:tr>
      <w:tr w:rsidR="002D6501" w:rsidRPr="009254EC">
        <w:trPr>
          <w:jc w:val="center"/>
        </w:trPr>
        <w:tc>
          <w:tcPr>
            <w:tcW w:w="9206" w:type="dxa"/>
          </w:tcPr>
          <w:p w:rsidR="002D6501" w:rsidRPr="009254EC" w:rsidRDefault="002D6501" w:rsidP="009254EC">
            <w:pPr>
              <w:jc w:val="both"/>
              <w:rPr>
                <w:rFonts w:ascii="Calibri" w:hAnsi="Calibri" w:cs="Calibri"/>
                <w:b/>
                <w:color w:val="404040"/>
                <w:sz w:val="28"/>
                <w:u w:val="single"/>
              </w:rPr>
            </w:pPr>
          </w:p>
          <w:p w:rsidR="002D6501" w:rsidRPr="009254EC" w:rsidRDefault="002D6501" w:rsidP="009254EC">
            <w:pPr>
              <w:jc w:val="both"/>
              <w:rPr>
                <w:rFonts w:ascii="Calibri" w:hAnsi="Calibri" w:cs="Calibri"/>
                <w:b/>
                <w:color w:val="404040"/>
                <w:sz w:val="16"/>
                <w:szCs w:val="16"/>
              </w:rPr>
            </w:pPr>
            <w:r w:rsidRPr="009254EC">
              <w:rPr>
                <w:rFonts w:ascii="Calibri" w:hAnsi="Calibri" w:cs="Calibri"/>
                <w:b/>
                <w:color w:val="404040"/>
                <w:sz w:val="28"/>
                <w:u w:val="single"/>
              </w:rPr>
              <w:t>EMAIL</w:t>
            </w:r>
            <w:r w:rsidRPr="009254EC">
              <w:rPr>
                <w:rFonts w:ascii="Calibri" w:hAnsi="Calibri" w:cs="Calibri"/>
                <w:b/>
                <w:color w:val="404040"/>
                <w:sz w:val="28"/>
              </w:rPr>
              <w:t xml:space="preserve"> : </w:t>
            </w:r>
            <w:r w:rsidRPr="009254EC">
              <w:rPr>
                <w:rFonts w:ascii="Calibri" w:hAnsi="Calibri" w:cs="Calibri"/>
                <w:b/>
                <w:color w:val="404040"/>
                <w:sz w:val="16"/>
                <w:szCs w:val="16"/>
              </w:rPr>
              <w:t>……………………………………………..…………………………………………</w:t>
            </w:r>
            <w:r w:rsidRPr="009254EC">
              <w:rPr>
                <w:rFonts w:ascii="Calibri" w:hAnsi="Calibri" w:cs="Calibri"/>
                <w:b/>
                <w:color w:val="404040"/>
                <w:sz w:val="28"/>
                <w:szCs w:val="28"/>
              </w:rPr>
              <w:t>@</w:t>
            </w:r>
            <w:r w:rsidRPr="009254EC">
              <w:rPr>
                <w:rFonts w:ascii="Calibri" w:hAnsi="Calibri" w:cs="Calibri"/>
                <w:b/>
                <w:color w:val="404040"/>
                <w:sz w:val="16"/>
                <w:szCs w:val="16"/>
              </w:rPr>
              <w:t>………………………….……………………………..….…….</w:t>
            </w:r>
          </w:p>
          <w:p w:rsidR="002D6501" w:rsidRPr="009254EC" w:rsidRDefault="002D6501" w:rsidP="009254EC">
            <w:pPr>
              <w:jc w:val="center"/>
              <w:rPr>
                <w:rFonts w:ascii="Calibri" w:hAnsi="Calibri" w:cs="Calibri"/>
                <w:i/>
                <w:color w:val="404040"/>
                <w:sz w:val="32"/>
                <w:u w:val="single"/>
              </w:rPr>
            </w:pPr>
          </w:p>
        </w:tc>
      </w:tr>
      <w:tr w:rsidR="002D6501" w:rsidRPr="009254EC">
        <w:trPr>
          <w:jc w:val="center"/>
        </w:trPr>
        <w:tc>
          <w:tcPr>
            <w:tcW w:w="9206" w:type="dxa"/>
          </w:tcPr>
          <w:p w:rsidR="002D6501" w:rsidRPr="009254EC" w:rsidRDefault="002D6501" w:rsidP="009254EC">
            <w:pPr>
              <w:jc w:val="both"/>
              <w:rPr>
                <w:rFonts w:ascii="Calibri" w:hAnsi="Calibri" w:cs="Calibri"/>
                <w:b/>
                <w:color w:val="404040"/>
                <w:sz w:val="28"/>
                <w:u w:val="single"/>
              </w:rPr>
            </w:pPr>
          </w:p>
          <w:p w:rsidR="002D6501" w:rsidRPr="009254EC" w:rsidRDefault="002D6501" w:rsidP="009254EC">
            <w:pPr>
              <w:jc w:val="both"/>
              <w:rPr>
                <w:rFonts w:ascii="Calibri" w:hAnsi="Calibri" w:cs="Calibri"/>
                <w:b/>
                <w:color w:val="404040"/>
                <w:sz w:val="16"/>
                <w:szCs w:val="16"/>
              </w:rPr>
            </w:pPr>
            <w:r w:rsidRPr="009254EC">
              <w:rPr>
                <w:rFonts w:ascii="Calibri" w:hAnsi="Calibri" w:cs="Calibri"/>
                <w:b/>
                <w:color w:val="404040"/>
                <w:sz w:val="28"/>
                <w:u w:val="single"/>
              </w:rPr>
              <w:t>TELEPHONE(s)</w:t>
            </w:r>
            <w:r w:rsidRPr="009254EC">
              <w:rPr>
                <w:rFonts w:ascii="Calibri" w:hAnsi="Calibri" w:cs="Calibri"/>
                <w:b/>
                <w:color w:val="404040"/>
                <w:sz w:val="28"/>
              </w:rPr>
              <w:t xml:space="preserve"> : </w:t>
            </w:r>
            <w:r w:rsidRPr="009254EC">
              <w:rPr>
                <w:rFonts w:ascii="Calibri" w:hAnsi="Calibri" w:cs="Calibri"/>
                <w:b/>
                <w:color w:val="404040"/>
                <w:sz w:val="16"/>
                <w:szCs w:val="16"/>
              </w:rPr>
              <w:t>…………………………………………………………………………………………………….………………………………………..</w:t>
            </w:r>
          </w:p>
          <w:p w:rsidR="002D6501" w:rsidRPr="009254EC" w:rsidRDefault="002D6501" w:rsidP="009254EC">
            <w:pPr>
              <w:jc w:val="both"/>
              <w:rPr>
                <w:rFonts w:ascii="Calibri" w:hAnsi="Calibri" w:cs="Calibri"/>
                <w:b/>
                <w:color w:val="404040"/>
                <w:sz w:val="16"/>
                <w:szCs w:val="16"/>
              </w:rPr>
            </w:pPr>
          </w:p>
          <w:p w:rsidR="002D6501" w:rsidRPr="009254EC" w:rsidRDefault="002D6501" w:rsidP="009254EC">
            <w:pPr>
              <w:jc w:val="both"/>
              <w:rPr>
                <w:rFonts w:ascii="Calibri" w:hAnsi="Calibri" w:cs="Calibri"/>
                <w:b/>
                <w:color w:val="404040"/>
                <w:sz w:val="16"/>
                <w:szCs w:val="16"/>
              </w:rPr>
            </w:pPr>
          </w:p>
          <w:p w:rsidR="002D6501" w:rsidRPr="009254EC" w:rsidRDefault="002D6501" w:rsidP="009254EC">
            <w:pPr>
              <w:jc w:val="both"/>
              <w:rPr>
                <w:rFonts w:ascii="Calibri" w:hAnsi="Calibri" w:cs="Calibri"/>
                <w:b/>
                <w:color w:val="404040"/>
                <w:sz w:val="16"/>
                <w:szCs w:val="16"/>
              </w:rPr>
            </w:pPr>
            <w:r w:rsidRPr="009254EC">
              <w:rPr>
                <w:rFonts w:ascii="Calibri" w:hAnsi="Calibri" w:cs="Calibri"/>
                <w:b/>
                <w:color w:val="404040"/>
                <w:sz w:val="16"/>
                <w:szCs w:val="16"/>
              </w:rPr>
              <w:t>………………………………………………………………………………………………………………………………………………………………………………………….</w:t>
            </w:r>
          </w:p>
          <w:p w:rsidR="002D6501" w:rsidRPr="009254EC" w:rsidRDefault="002D6501" w:rsidP="009254EC">
            <w:pPr>
              <w:jc w:val="both"/>
              <w:rPr>
                <w:rFonts w:ascii="Calibri" w:hAnsi="Calibri" w:cs="Calibri"/>
                <w:b/>
                <w:color w:val="404040"/>
                <w:sz w:val="28"/>
                <w:u w:val="single"/>
              </w:rPr>
            </w:pPr>
          </w:p>
        </w:tc>
      </w:tr>
    </w:tbl>
    <w:p w:rsidR="002D6501" w:rsidRPr="004775EE" w:rsidRDefault="002D6501" w:rsidP="00282CDD">
      <w:pPr>
        <w:ind w:left="227" w:right="227"/>
        <w:jc w:val="both"/>
        <w:rPr>
          <w:rFonts w:ascii="Calibri" w:hAnsi="Calibri" w:cs="Calibri"/>
          <w:b/>
          <w:color w:val="404040"/>
          <w:sz w:val="20"/>
          <w:szCs w:val="20"/>
          <w:u w:val="single"/>
        </w:rPr>
      </w:pPr>
    </w:p>
    <w:p w:rsidR="002D6501" w:rsidRPr="00F329ED" w:rsidRDefault="002D6501" w:rsidP="00282CDD">
      <w:pPr>
        <w:ind w:left="227" w:right="227"/>
        <w:jc w:val="both"/>
        <w:rPr>
          <w:rFonts w:ascii="Calibri" w:hAnsi="Calibri" w:cs="Calibri"/>
          <w:color w:val="404040"/>
        </w:rPr>
      </w:pPr>
      <w:r w:rsidRPr="00F329ED">
        <w:rPr>
          <w:rFonts w:ascii="Calibri" w:hAnsi="Calibri" w:cs="Calibri"/>
          <w:color w:val="404040"/>
        </w:rPr>
        <w:t xml:space="preserve">Je déclare adhérer aux buts de l’Association </w:t>
      </w:r>
      <w:r w:rsidRPr="00F329ED">
        <w:rPr>
          <w:rFonts w:ascii="Calibri" w:hAnsi="Calibri" w:cs="Calibri"/>
          <w:b/>
          <w:color w:val="404040"/>
        </w:rPr>
        <w:t>JCall Switzerland</w:t>
      </w:r>
      <w:r w:rsidRPr="00F329ED">
        <w:rPr>
          <w:rFonts w:ascii="Calibri" w:hAnsi="Calibri" w:cs="Calibri"/>
          <w:color w:val="404040"/>
        </w:rPr>
        <w:t xml:space="preserve"> et je demande à être inscrit(e) en qualité de membre. </w:t>
      </w:r>
    </w:p>
    <w:p w:rsidR="002D6501" w:rsidRPr="004775EE" w:rsidRDefault="002D6501" w:rsidP="00282CDD">
      <w:pPr>
        <w:ind w:left="227" w:right="227"/>
        <w:jc w:val="both"/>
        <w:rPr>
          <w:rFonts w:ascii="Calibri" w:hAnsi="Calibri" w:cs="Calibri"/>
          <w:color w:val="404040"/>
          <w:sz w:val="20"/>
          <w:szCs w:val="20"/>
        </w:rPr>
      </w:pPr>
    </w:p>
    <w:p w:rsidR="002D6501" w:rsidRPr="00F83C99" w:rsidRDefault="002D6501" w:rsidP="00282CDD">
      <w:pPr>
        <w:ind w:left="227" w:right="227"/>
        <w:jc w:val="both"/>
        <w:rPr>
          <w:rFonts w:ascii="Calibri" w:hAnsi="Calibri" w:cs="Calibri"/>
          <w:color w:val="404040"/>
        </w:rPr>
      </w:pPr>
      <w:r w:rsidRPr="00F329ED">
        <w:rPr>
          <w:rFonts w:ascii="Calibri" w:hAnsi="Calibri" w:cs="Calibri"/>
          <w:color w:val="404040"/>
        </w:rPr>
        <w:t>Je m’acquitterai de la cotisation*</w:t>
      </w:r>
      <w:r>
        <w:rPr>
          <w:rFonts w:ascii="Calibri" w:hAnsi="Calibri" w:cs="Calibri"/>
          <w:color w:val="404040"/>
        </w:rPr>
        <w:t>*</w:t>
      </w:r>
      <w:r w:rsidRPr="00F329ED">
        <w:rPr>
          <w:rFonts w:ascii="Calibri" w:hAnsi="Calibri" w:cs="Calibri"/>
          <w:color w:val="404040"/>
        </w:rPr>
        <w:t xml:space="preserve"> </w:t>
      </w:r>
      <w:r>
        <w:rPr>
          <w:rFonts w:ascii="Calibri" w:hAnsi="Calibri" w:cs="Calibri"/>
          <w:color w:val="404040"/>
        </w:rPr>
        <w:t>pour l’année 2013</w:t>
      </w:r>
      <w:r w:rsidRPr="00F329ED">
        <w:rPr>
          <w:rFonts w:ascii="Calibri" w:hAnsi="Calibri" w:cs="Calibri"/>
          <w:color w:val="404040"/>
        </w:rPr>
        <w:t xml:space="preserve"> au moyen du bulletin de versement ci-joint</w:t>
      </w:r>
      <w:r>
        <w:rPr>
          <w:rFonts w:ascii="Calibri" w:hAnsi="Calibri" w:cs="Calibri"/>
          <w:color w:val="404040"/>
        </w:rPr>
        <w:t xml:space="preserve"> ou sur le compte </w:t>
      </w:r>
      <w:r w:rsidRPr="00F83C99">
        <w:rPr>
          <w:rFonts w:ascii="Calibri" w:hAnsi="Calibri" w:cs="Calibri"/>
          <w:b/>
        </w:rPr>
        <w:t>IBAN</w:t>
      </w:r>
      <w:r w:rsidRPr="00F83C99">
        <w:rPr>
          <w:rFonts w:ascii="Calibri" w:hAnsi="Calibri" w:cs="Calibri"/>
        </w:rPr>
        <w:t xml:space="preserve"> </w:t>
      </w:r>
      <w:r w:rsidRPr="00F83C99">
        <w:rPr>
          <w:rFonts w:ascii="Calibri" w:hAnsi="Calibri" w:cs="Calibri"/>
          <w:b/>
        </w:rPr>
        <w:t>CH84 0900 0000 1260 3519 6</w:t>
      </w:r>
      <w:r>
        <w:rPr>
          <w:rFonts w:ascii="Calibri" w:hAnsi="Calibri" w:cs="Calibri"/>
          <w:b/>
        </w:rPr>
        <w:t xml:space="preserve"> </w:t>
      </w:r>
      <w:r>
        <w:rPr>
          <w:rFonts w:ascii="Calibri" w:hAnsi="Calibri" w:cs="Calibri"/>
        </w:rPr>
        <w:t>c/o</w:t>
      </w:r>
      <w:r w:rsidRPr="00F83C99">
        <w:rPr>
          <w:rFonts w:ascii="Calibri" w:hAnsi="Calibri" w:cs="Calibri"/>
        </w:rPr>
        <w:t xml:space="preserve"> PostFinance</w:t>
      </w:r>
      <w:r w:rsidRPr="00F83C99">
        <w:rPr>
          <w:rFonts w:ascii="Calibri" w:hAnsi="Calibri" w:cs="Calibri"/>
          <w:color w:val="404040"/>
        </w:rPr>
        <w:t>.</w:t>
      </w:r>
    </w:p>
    <w:p w:rsidR="002D6501" w:rsidRPr="004775EE" w:rsidRDefault="002D6501" w:rsidP="00282CDD">
      <w:pPr>
        <w:ind w:left="227" w:right="227"/>
        <w:jc w:val="both"/>
        <w:rPr>
          <w:rFonts w:ascii="Calibri" w:hAnsi="Calibri" w:cs="Calibri"/>
          <w:color w:val="404040"/>
          <w:sz w:val="20"/>
          <w:szCs w:val="20"/>
        </w:rPr>
      </w:pPr>
    </w:p>
    <w:p w:rsidR="002D6501" w:rsidRPr="004775EE" w:rsidRDefault="002D6501" w:rsidP="00282CDD">
      <w:pPr>
        <w:ind w:left="227" w:right="227"/>
        <w:jc w:val="both"/>
        <w:rPr>
          <w:rFonts w:ascii="Calibri" w:hAnsi="Calibri" w:cs="Calibri"/>
          <w:color w:val="404040"/>
          <w:sz w:val="20"/>
          <w:szCs w:val="20"/>
        </w:rPr>
      </w:pPr>
    </w:p>
    <w:p w:rsidR="002D6501" w:rsidRPr="00F83C99" w:rsidRDefault="002D6501" w:rsidP="00282CDD">
      <w:pPr>
        <w:ind w:left="227" w:right="227"/>
        <w:jc w:val="both"/>
        <w:rPr>
          <w:rFonts w:ascii="Calibri" w:hAnsi="Calibri" w:cs="Calibri"/>
          <w:color w:val="404040"/>
        </w:rPr>
      </w:pPr>
      <w:r w:rsidRPr="00F83C99">
        <w:rPr>
          <w:rFonts w:ascii="Calibri" w:hAnsi="Calibri" w:cs="Calibri"/>
          <w:color w:val="404040"/>
        </w:rPr>
        <w:t>Date :</w:t>
      </w:r>
      <w:r w:rsidRPr="00F83C99">
        <w:rPr>
          <w:rFonts w:ascii="Calibri" w:hAnsi="Calibri" w:cs="Calibri"/>
          <w:color w:val="404040"/>
        </w:rPr>
        <w:tab/>
      </w:r>
      <w:r w:rsidRPr="00F83C99">
        <w:rPr>
          <w:rFonts w:ascii="Calibri" w:hAnsi="Calibri" w:cs="Calibri"/>
          <w:color w:val="404040"/>
        </w:rPr>
        <w:tab/>
      </w:r>
      <w:r w:rsidRPr="00F83C99">
        <w:rPr>
          <w:rFonts w:ascii="Calibri" w:hAnsi="Calibri" w:cs="Calibri"/>
          <w:color w:val="404040"/>
        </w:rPr>
        <w:tab/>
      </w:r>
      <w:r w:rsidRPr="00F83C99">
        <w:rPr>
          <w:rFonts w:ascii="Calibri" w:hAnsi="Calibri" w:cs="Calibri"/>
          <w:color w:val="404040"/>
        </w:rPr>
        <w:tab/>
      </w:r>
      <w:r w:rsidRPr="00F83C99">
        <w:rPr>
          <w:rFonts w:ascii="Calibri" w:hAnsi="Calibri" w:cs="Calibri"/>
          <w:color w:val="404040"/>
        </w:rPr>
        <w:tab/>
      </w:r>
      <w:r w:rsidRPr="00F83C99">
        <w:rPr>
          <w:rFonts w:ascii="Calibri" w:hAnsi="Calibri" w:cs="Calibri"/>
          <w:color w:val="404040"/>
        </w:rPr>
        <w:tab/>
      </w:r>
      <w:r w:rsidRPr="00F83C99">
        <w:rPr>
          <w:rFonts w:ascii="Calibri" w:hAnsi="Calibri" w:cs="Calibri"/>
          <w:color w:val="404040"/>
        </w:rPr>
        <w:tab/>
        <w:t>Signature :</w:t>
      </w:r>
    </w:p>
    <w:p w:rsidR="002D6501" w:rsidRPr="00F329ED" w:rsidRDefault="002D6501" w:rsidP="00282CDD">
      <w:pPr>
        <w:ind w:left="227" w:right="227"/>
        <w:jc w:val="both"/>
        <w:rPr>
          <w:rFonts w:ascii="Calibri" w:hAnsi="Calibri" w:cs="Calibri"/>
          <w:b/>
          <w:color w:val="404040"/>
          <w:sz w:val="28"/>
          <w:u w:val="single"/>
        </w:rPr>
      </w:pPr>
      <w:bookmarkStart w:id="0" w:name="_GoBack"/>
      <w:bookmarkEnd w:id="0"/>
    </w:p>
    <w:p w:rsidR="002D6501" w:rsidRPr="00F329ED" w:rsidRDefault="002D6501" w:rsidP="00282CDD">
      <w:pPr>
        <w:ind w:left="227" w:right="227"/>
        <w:jc w:val="both"/>
        <w:rPr>
          <w:rFonts w:ascii="Calibri" w:hAnsi="Calibri" w:cs="Calibri"/>
          <w:b/>
          <w:color w:val="404040"/>
          <w:sz w:val="16"/>
          <w:szCs w:val="16"/>
        </w:rPr>
      </w:pPr>
    </w:p>
    <w:p w:rsidR="002D6501" w:rsidRPr="00F329ED" w:rsidRDefault="002D6501" w:rsidP="00282CDD">
      <w:pPr>
        <w:ind w:left="227" w:right="227"/>
        <w:jc w:val="both"/>
        <w:rPr>
          <w:rFonts w:ascii="Calibri" w:hAnsi="Calibri" w:cs="Calibri"/>
          <w:b/>
          <w:color w:val="404040"/>
          <w:sz w:val="16"/>
          <w:szCs w:val="16"/>
        </w:rPr>
      </w:pPr>
    </w:p>
    <w:p w:rsidR="002D6501" w:rsidRPr="00F329ED" w:rsidRDefault="002D6501" w:rsidP="00282CDD">
      <w:pPr>
        <w:ind w:left="227" w:right="227"/>
        <w:jc w:val="both"/>
        <w:rPr>
          <w:rFonts w:ascii="Calibri" w:hAnsi="Calibri" w:cs="Calibri"/>
          <w:b/>
          <w:color w:val="404040"/>
          <w:sz w:val="16"/>
          <w:szCs w:val="16"/>
        </w:rPr>
      </w:pPr>
      <w:r w:rsidRPr="00F329ED">
        <w:rPr>
          <w:rFonts w:ascii="Calibri" w:hAnsi="Calibri" w:cs="Calibri"/>
          <w:b/>
          <w:color w:val="404040"/>
          <w:sz w:val="16"/>
          <w:szCs w:val="16"/>
        </w:rPr>
        <w:t>……………………………………….…………………………..</w:t>
      </w:r>
      <w:r w:rsidRPr="00F329ED">
        <w:rPr>
          <w:rFonts w:ascii="Calibri" w:hAnsi="Calibri" w:cs="Calibri"/>
          <w:b/>
          <w:color w:val="404040"/>
          <w:sz w:val="16"/>
          <w:szCs w:val="16"/>
        </w:rPr>
        <w:tab/>
      </w:r>
      <w:r w:rsidRPr="00F329ED">
        <w:rPr>
          <w:rFonts w:ascii="Calibri" w:hAnsi="Calibri" w:cs="Calibri"/>
          <w:b/>
          <w:color w:val="404040"/>
          <w:sz w:val="16"/>
          <w:szCs w:val="16"/>
        </w:rPr>
        <w:tab/>
      </w:r>
      <w:r w:rsidRPr="00F329ED">
        <w:rPr>
          <w:rFonts w:ascii="Calibri" w:hAnsi="Calibri" w:cs="Calibri"/>
          <w:b/>
          <w:color w:val="404040"/>
          <w:sz w:val="16"/>
          <w:szCs w:val="16"/>
        </w:rPr>
        <w:tab/>
        <w:t>……………………………………..……………………………………</w:t>
      </w:r>
    </w:p>
    <w:p w:rsidR="002D6501" w:rsidRPr="00F329ED" w:rsidRDefault="002D6501" w:rsidP="00282CDD">
      <w:pPr>
        <w:ind w:left="227" w:right="227"/>
        <w:jc w:val="both"/>
        <w:rPr>
          <w:rFonts w:ascii="Calibri" w:hAnsi="Calibri" w:cs="Calibri"/>
          <w:b/>
          <w:color w:val="404040"/>
          <w:sz w:val="16"/>
          <w:szCs w:val="16"/>
        </w:rPr>
      </w:pPr>
    </w:p>
    <w:p w:rsidR="002D6501" w:rsidRDefault="002D6501" w:rsidP="00282CDD">
      <w:pPr>
        <w:ind w:left="227" w:right="227"/>
        <w:jc w:val="both"/>
        <w:rPr>
          <w:rFonts w:ascii="Calibri" w:hAnsi="Calibri" w:cs="Calibri"/>
          <w:b/>
          <w:color w:val="808080"/>
          <w:sz w:val="16"/>
          <w:szCs w:val="16"/>
        </w:rPr>
      </w:pPr>
    </w:p>
    <w:p w:rsidR="002D6501" w:rsidRPr="003501A0" w:rsidRDefault="002D6501" w:rsidP="00282CDD">
      <w:pPr>
        <w:ind w:left="227" w:right="227"/>
        <w:jc w:val="both"/>
        <w:rPr>
          <w:rFonts w:ascii="Calibri" w:hAnsi="Calibri" w:cs="Calibri"/>
          <w:b/>
          <w:color w:val="808080"/>
          <w:sz w:val="18"/>
          <w:szCs w:val="18"/>
        </w:rPr>
      </w:pPr>
      <w:r>
        <w:rPr>
          <w:rFonts w:ascii="Calibri" w:hAnsi="Calibri" w:cs="Calibri"/>
          <w:b/>
          <w:color w:val="808080"/>
          <w:sz w:val="18"/>
          <w:szCs w:val="18"/>
        </w:rPr>
        <w:t xml:space="preserve">  </w:t>
      </w:r>
      <w:r w:rsidRPr="003501A0">
        <w:rPr>
          <w:rFonts w:ascii="Calibri" w:hAnsi="Calibri" w:cs="Calibri"/>
          <w:b/>
          <w:color w:val="808080"/>
          <w:sz w:val="18"/>
          <w:szCs w:val="18"/>
        </w:rPr>
        <w:t>* Facultatif</w:t>
      </w:r>
    </w:p>
    <w:p w:rsidR="002D6501" w:rsidRPr="00621574" w:rsidRDefault="002D6501" w:rsidP="00282CDD">
      <w:pPr>
        <w:ind w:left="227" w:right="227"/>
        <w:jc w:val="both"/>
        <w:rPr>
          <w:rFonts w:ascii="Calibri" w:hAnsi="Calibri" w:cs="Calibri"/>
          <w:b/>
          <w:color w:val="808080"/>
          <w:sz w:val="18"/>
          <w:szCs w:val="18"/>
        </w:rPr>
      </w:pPr>
      <w:r>
        <w:rPr>
          <w:rFonts w:ascii="Calibri" w:hAnsi="Calibri" w:cs="Calibri"/>
          <w:b/>
          <w:color w:val="808080"/>
          <w:sz w:val="18"/>
          <w:szCs w:val="18"/>
        </w:rPr>
        <w:t>*</w:t>
      </w:r>
      <w:r w:rsidRPr="00621574">
        <w:rPr>
          <w:rFonts w:ascii="Calibri" w:hAnsi="Calibri" w:cs="Calibri"/>
          <w:b/>
          <w:color w:val="808080"/>
          <w:sz w:val="18"/>
          <w:szCs w:val="18"/>
        </w:rPr>
        <w:t>* Cotisation membre actif : CHF 100.-,  Cotisation couple : CHF 150.- ,  Cotisation étudiants (-25 ans) et AVS : CHF 50.-</w:t>
      </w:r>
    </w:p>
    <w:p w:rsidR="002D6501" w:rsidRDefault="002D6501" w:rsidP="0076731C">
      <w:pPr>
        <w:jc w:val="center"/>
        <w:rPr>
          <w:color w:val="002060"/>
        </w:rPr>
      </w:pPr>
      <w:r w:rsidRPr="009254EC">
        <w:rPr>
          <w:noProof/>
          <w:color w:val="002060"/>
          <w:lang w:eastAsia="fr-FR" w:bidi="he-I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7" type="#_x0000_t75" style="width:282.75pt;height:94.5pt;visibility:visible">
            <v:imagedata r:id="rId7" o:title=""/>
          </v:shape>
        </w:pict>
      </w:r>
    </w:p>
    <w:p w:rsidR="002D6501" w:rsidRDefault="002D6501" w:rsidP="0076731C">
      <w:pPr>
        <w:jc w:val="center"/>
        <w:rPr>
          <w:color w:val="002060"/>
        </w:rPr>
      </w:pPr>
    </w:p>
    <w:p w:rsidR="002D6501" w:rsidRPr="009474EB" w:rsidRDefault="002D6501" w:rsidP="0076731C">
      <w:pPr>
        <w:jc w:val="center"/>
        <w:rPr>
          <w:color w:val="002060"/>
        </w:rPr>
      </w:pPr>
    </w:p>
    <w:p w:rsidR="002D6501" w:rsidRPr="00F83C99" w:rsidRDefault="002D6501" w:rsidP="0076731C">
      <w:pPr>
        <w:spacing w:after="120"/>
        <w:jc w:val="center"/>
        <w:outlineLvl w:val="1"/>
        <w:rPr>
          <w:rFonts w:ascii="Calibri" w:hAnsi="Calibri" w:cs="Calibri"/>
          <w:b/>
          <w:bCs/>
          <w:color w:val="1E46AF"/>
          <w:sz w:val="48"/>
          <w:szCs w:val="48"/>
          <w:lang w:eastAsia="fr-CH"/>
        </w:rPr>
      </w:pPr>
      <w:r w:rsidRPr="00F83C99">
        <w:rPr>
          <w:rFonts w:ascii="Calibri" w:hAnsi="Calibri" w:cs="Calibri"/>
          <w:b/>
          <w:bCs/>
          <w:color w:val="1E46AF"/>
          <w:sz w:val="48"/>
          <w:szCs w:val="48"/>
          <w:lang w:eastAsia="fr-CH"/>
        </w:rPr>
        <w:t>Appel à la raison</w:t>
      </w:r>
    </w:p>
    <w:p w:rsidR="002D6501" w:rsidRPr="00F83C99" w:rsidRDefault="002D6501" w:rsidP="0076731C">
      <w:pPr>
        <w:spacing w:after="120"/>
        <w:jc w:val="both"/>
        <w:rPr>
          <w:rFonts w:cs="Cambria"/>
          <w:color w:val="1E46AF"/>
          <w:sz w:val="20"/>
          <w:szCs w:val="20"/>
          <w:lang w:eastAsia="fr-CH"/>
        </w:rPr>
      </w:pPr>
    </w:p>
    <w:p w:rsidR="002D6501" w:rsidRPr="00F83C99" w:rsidRDefault="002D6501" w:rsidP="0076731C">
      <w:pPr>
        <w:spacing w:after="120"/>
        <w:jc w:val="both"/>
        <w:rPr>
          <w:rFonts w:ascii="Calibri" w:hAnsi="Calibri" w:cs="Calibri"/>
          <w:i/>
          <w:color w:val="1E46AF"/>
          <w:sz w:val="20"/>
          <w:szCs w:val="20"/>
          <w:lang w:eastAsia="fr-CH"/>
        </w:rPr>
      </w:pPr>
      <w:r w:rsidRPr="00F83C99">
        <w:rPr>
          <w:rFonts w:ascii="Calibri" w:hAnsi="Calibri" w:cs="Calibri"/>
          <w:i/>
          <w:color w:val="1E46AF"/>
          <w:sz w:val="20"/>
          <w:szCs w:val="20"/>
          <w:lang w:eastAsia="fr-CH"/>
        </w:rPr>
        <w:t>L’appel que vous lirez ci-dessous a déjà été signé par des personnalités et des membres d’associations juives européennes, engagées depuis toujours dans le combat pour la paix au Moyen-Orient. (</w:t>
      </w:r>
      <w:r w:rsidRPr="00F83C99">
        <w:rPr>
          <w:rFonts w:ascii="Calibri" w:hAnsi="Calibri" w:cs="Calibri"/>
          <w:b/>
          <w:i/>
          <w:color w:val="1E46AF"/>
          <w:sz w:val="20"/>
          <w:szCs w:val="20"/>
          <w:lang w:eastAsia="fr-CH"/>
        </w:rPr>
        <w:t>www.jcall.eu/</w:t>
      </w:r>
      <w:r w:rsidRPr="00F83C99">
        <w:rPr>
          <w:rFonts w:ascii="Calibri" w:hAnsi="Calibri" w:cs="Calibri"/>
          <w:i/>
          <w:color w:val="1E46AF"/>
          <w:sz w:val="20"/>
          <w:szCs w:val="20"/>
          <w:lang w:eastAsia="fr-CH"/>
        </w:rPr>
        <w:t>).</w:t>
      </w:r>
    </w:p>
    <w:p w:rsidR="002D6501" w:rsidRPr="00F83C99" w:rsidRDefault="002D6501" w:rsidP="0076731C">
      <w:pPr>
        <w:spacing w:after="120"/>
        <w:jc w:val="both"/>
        <w:rPr>
          <w:rFonts w:ascii="Calibri" w:hAnsi="Calibri" w:cs="Calibri"/>
          <w:i/>
          <w:color w:val="1E46AF"/>
          <w:sz w:val="20"/>
          <w:szCs w:val="20"/>
          <w:lang w:eastAsia="fr-CH"/>
        </w:rPr>
      </w:pPr>
      <w:r w:rsidRPr="00F83C99">
        <w:rPr>
          <w:rFonts w:ascii="Calibri" w:hAnsi="Calibri" w:cs="Calibri"/>
          <w:i/>
          <w:color w:val="1E46AF"/>
          <w:sz w:val="20"/>
          <w:szCs w:val="20"/>
          <w:lang w:eastAsia="fr-CH"/>
        </w:rPr>
        <w:t>Notre objectif est de rendre publiques les positions de juifs européens, trop longtemps silencieux, et de faire entendre une voix juive solidaire de l’État d’Israël et critique quant aux choix actuels de son gouvernement.</w:t>
      </w:r>
    </w:p>
    <w:p w:rsidR="002D6501" w:rsidRPr="00F83C99" w:rsidRDefault="002D6501" w:rsidP="0076731C">
      <w:pPr>
        <w:spacing w:after="120"/>
        <w:jc w:val="both"/>
        <w:rPr>
          <w:rFonts w:ascii="Calibri" w:hAnsi="Calibri" w:cs="Calibri"/>
          <w:i/>
          <w:color w:val="1E46AF"/>
          <w:sz w:val="20"/>
          <w:szCs w:val="20"/>
          <w:lang w:eastAsia="fr-CH"/>
        </w:rPr>
      </w:pPr>
      <w:r w:rsidRPr="00F83C99">
        <w:rPr>
          <w:rFonts w:ascii="Calibri" w:hAnsi="Calibri" w:cs="Calibri"/>
          <w:i/>
          <w:color w:val="1E46AF"/>
          <w:sz w:val="20"/>
          <w:szCs w:val="20"/>
          <w:lang w:eastAsia="fr-CH"/>
        </w:rPr>
        <w:t>Nous appelons toutes celles et tous ceux qui se reconnaissent en ce texte à le signer.</w:t>
      </w:r>
    </w:p>
    <w:p w:rsidR="002D6501" w:rsidRPr="00F83C99" w:rsidRDefault="002D6501" w:rsidP="0076731C">
      <w:pPr>
        <w:spacing w:after="120"/>
        <w:jc w:val="both"/>
        <w:rPr>
          <w:rFonts w:ascii="Calibri" w:hAnsi="Calibri" w:cs="Calibri"/>
          <w:i/>
          <w:color w:val="1E46AF"/>
          <w:sz w:val="20"/>
          <w:szCs w:val="20"/>
          <w:lang w:eastAsia="fr-CH"/>
        </w:rPr>
      </w:pPr>
      <w:r w:rsidRPr="00F83C99">
        <w:rPr>
          <w:rFonts w:ascii="Calibri" w:hAnsi="Calibri" w:cs="Calibri"/>
          <w:i/>
          <w:color w:val="1E46AF"/>
          <w:sz w:val="20"/>
          <w:szCs w:val="20"/>
          <w:lang w:eastAsia="fr-CH"/>
        </w:rPr>
        <w:t>Cet appel à la Raison a été présenté lors d’une importante réunion au Parlement européen à Bruxelles le 3 mai 2010.</w:t>
      </w:r>
    </w:p>
    <w:p w:rsidR="002D6501" w:rsidRPr="00F83C99" w:rsidRDefault="002D6501" w:rsidP="0076731C">
      <w:pPr>
        <w:spacing w:after="120"/>
        <w:jc w:val="both"/>
        <w:rPr>
          <w:rFonts w:ascii="Calibri" w:hAnsi="Calibri" w:cs="Calibri"/>
          <w:i/>
          <w:color w:val="1E46AF"/>
          <w:sz w:val="20"/>
          <w:szCs w:val="20"/>
          <w:lang w:eastAsia="fr-CH"/>
        </w:rPr>
      </w:pPr>
      <w:r w:rsidRPr="00F83C99">
        <w:rPr>
          <w:rFonts w:ascii="Calibri" w:hAnsi="Calibri" w:cs="Calibri"/>
          <w:i/>
          <w:color w:val="1E46AF"/>
          <w:sz w:val="20"/>
          <w:szCs w:val="20"/>
          <w:lang w:eastAsia="fr-CH"/>
        </w:rPr>
        <w:t>N’oubliez pas de signer cet appel si vous le soutenez.</w:t>
      </w:r>
    </w:p>
    <w:p w:rsidR="002D6501" w:rsidRPr="00F83C99" w:rsidRDefault="002D6501" w:rsidP="0076731C">
      <w:pPr>
        <w:spacing w:after="120"/>
        <w:jc w:val="both"/>
        <w:rPr>
          <w:rFonts w:ascii="Calibri" w:hAnsi="Calibri" w:cs="Calibri"/>
          <w:i/>
          <w:color w:val="1E46AF"/>
          <w:sz w:val="20"/>
          <w:szCs w:val="20"/>
          <w:lang w:eastAsia="fr-CH"/>
        </w:rPr>
      </w:pPr>
    </w:p>
    <w:p w:rsidR="002D6501" w:rsidRPr="00F83C99" w:rsidRDefault="002D6501" w:rsidP="0076731C">
      <w:pPr>
        <w:spacing w:after="120"/>
        <w:jc w:val="both"/>
        <w:rPr>
          <w:rFonts w:ascii="Calibri" w:hAnsi="Calibri" w:cs="Calibri"/>
          <w:color w:val="1E46AF"/>
          <w:sz w:val="20"/>
          <w:szCs w:val="20"/>
          <w:lang w:eastAsia="fr-CH"/>
        </w:rPr>
      </w:pPr>
      <w:r w:rsidRPr="00F83C99">
        <w:rPr>
          <w:rFonts w:ascii="Calibri" w:hAnsi="Calibri" w:cs="Calibri"/>
          <w:color w:val="1E46AF"/>
          <w:sz w:val="20"/>
          <w:szCs w:val="20"/>
          <w:lang w:eastAsia="fr-CH"/>
        </w:rPr>
        <w:t>*****************</w:t>
      </w:r>
    </w:p>
    <w:p w:rsidR="002D6501" w:rsidRPr="00F83C99" w:rsidRDefault="002D6501" w:rsidP="0076731C">
      <w:pPr>
        <w:spacing w:after="120"/>
        <w:jc w:val="both"/>
        <w:rPr>
          <w:rFonts w:ascii="Calibri" w:hAnsi="Calibri" w:cs="Calibri"/>
          <w:color w:val="1E46AF"/>
          <w:sz w:val="20"/>
          <w:szCs w:val="20"/>
          <w:lang w:eastAsia="fr-CH"/>
        </w:rPr>
      </w:pPr>
      <w:r w:rsidRPr="00F83C99">
        <w:rPr>
          <w:rFonts w:ascii="Calibri" w:hAnsi="Calibri" w:cs="Calibri"/>
          <w:color w:val="1E46AF"/>
          <w:sz w:val="20"/>
          <w:szCs w:val="20"/>
          <w:lang w:eastAsia="fr-CH"/>
        </w:rPr>
        <w:t>Citoyens de pays européens, juifs, nous sommes impliqués dans la vie politique et sociale de nos pays respectifs. Quels que soient nos itinéraires personnels, le lien à l’État d’Israël fait partie de notre identité. L’avenir et la sécurité de cet État auquel nous sommes indéfectiblement attachés nous préoccupent.</w:t>
      </w:r>
    </w:p>
    <w:p w:rsidR="002D6501" w:rsidRPr="00F83C99" w:rsidRDefault="002D6501" w:rsidP="0076731C">
      <w:pPr>
        <w:spacing w:after="120"/>
        <w:jc w:val="both"/>
        <w:rPr>
          <w:rFonts w:ascii="Calibri" w:hAnsi="Calibri" w:cs="Calibri"/>
          <w:color w:val="1E46AF"/>
          <w:sz w:val="20"/>
          <w:szCs w:val="20"/>
          <w:lang w:eastAsia="fr-CH"/>
        </w:rPr>
      </w:pPr>
      <w:r w:rsidRPr="00F83C99">
        <w:rPr>
          <w:rFonts w:ascii="Calibri" w:hAnsi="Calibri" w:cs="Calibri"/>
          <w:color w:val="1E46AF"/>
          <w:sz w:val="20"/>
          <w:szCs w:val="20"/>
          <w:lang w:eastAsia="fr-CH"/>
        </w:rPr>
        <w:t>Or, nous voyons que l’existence d’Israël est à nouveau en danger. Loin de sous-estimer la menace de ses ennemis extérieurs, nous savons que ce danger se trouve aussi dans l’occupation et la poursuite ininterrompue des implantations en Cisjordanie et dans les quartiers arabes de Jérusalem Est, qui sont une erreur politique et une faute morale. Et qui alimentent, en outre, un processus de délégitimation inacceptable d’Israël en tant qu’État.</w:t>
      </w:r>
    </w:p>
    <w:p w:rsidR="002D6501" w:rsidRPr="00F83C99" w:rsidRDefault="002D6501" w:rsidP="0076731C">
      <w:pPr>
        <w:spacing w:after="120"/>
        <w:jc w:val="both"/>
        <w:rPr>
          <w:rFonts w:ascii="Calibri" w:hAnsi="Calibri" w:cs="Calibri"/>
          <w:color w:val="1E46AF"/>
          <w:sz w:val="20"/>
          <w:szCs w:val="20"/>
          <w:lang w:eastAsia="fr-CH"/>
        </w:rPr>
      </w:pPr>
      <w:r w:rsidRPr="00F83C99">
        <w:rPr>
          <w:rFonts w:ascii="Calibri" w:hAnsi="Calibri" w:cs="Calibri"/>
          <w:color w:val="1E46AF"/>
          <w:sz w:val="20"/>
          <w:szCs w:val="20"/>
          <w:lang w:eastAsia="fr-CH"/>
        </w:rPr>
        <w:t>C’est pourquoi nous avons décidé de nous mobiliser autour des principes suivants :</w:t>
      </w:r>
    </w:p>
    <w:p w:rsidR="002D6501" w:rsidRPr="00F83C99" w:rsidRDefault="002D6501" w:rsidP="0076731C">
      <w:pPr>
        <w:numPr>
          <w:ilvl w:val="0"/>
          <w:numId w:val="1"/>
        </w:numPr>
        <w:spacing w:after="120"/>
        <w:jc w:val="both"/>
        <w:rPr>
          <w:rFonts w:ascii="Calibri" w:hAnsi="Calibri" w:cs="Calibri"/>
          <w:color w:val="1E46AF"/>
          <w:sz w:val="20"/>
          <w:szCs w:val="20"/>
          <w:lang w:eastAsia="fr-CH"/>
        </w:rPr>
      </w:pPr>
      <w:r w:rsidRPr="00F83C99">
        <w:rPr>
          <w:rFonts w:ascii="Calibri" w:hAnsi="Calibri" w:cs="Calibri"/>
          <w:color w:val="1E46AF"/>
          <w:sz w:val="20"/>
          <w:szCs w:val="20"/>
          <w:lang w:eastAsia="fr-CH"/>
        </w:rPr>
        <w:t>L’avenir d’Israël passe nécessairement par l’établissement d’une paix avec le peuple palestinien selon le principe « deux Peuples, deux États ». Nous le savons tous, il y a urgence. Bientôt Israël sera confronté à une alternative désastreuse : soit devenir un État où les Juifs seraient minoritaires dans leur propre pays ; soit mettre en place un régime qui déshonorerait Israël et le transformerait en une arène de guerre civile.</w:t>
      </w:r>
    </w:p>
    <w:p w:rsidR="002D6501" w:rsidRPr="00F83C99" w:rsidRDefault="002D6501" w:rsidP="0076731C">
      <w:pPr>
        <w:numPr>
          <w:ilvl w:val="0"/>
          <w:numId w:val="1"/>
        </w:numPr>
        <w:spacing w:after="120"/>
        <w:jc w:val="both"/>
        <w:rPr>
          <w:rFonts w:ascii="Calibri" w:hAnsi="Calibri" w:cs="Calibri"/>
          <w:color w:val="1E46AF"/>
          <w:sz w:val="20"/>
          <w:szCs w:val="20"/>
          <w:lang w:eastAsia="fr-CH"/>
        </w:rPr>
      </w:pPr>
      <w:r w:rsidRPr="00F83C99">
        <w:rPr>
          <w:rFonts w:ascii="Calibri" w:hAnsi="Calibri" w:cs="Calibri"/>
          <w:color w:val="1E46AF"/>
          <w:sz w:val="20"/>
          <w:szCs w:val="20"/>
          <w:lang w:eastAsia="fr-CH"/>
        </w:rPr>
        <w:t xml:space="preserve">Il importe donc que l’Union Européenne, comme les États-Unis, fasse pression sur les deux parties et les aide à parvenir à un règlement raisonnable et rapide du conflit israélo-palestinien. L’Europe, par son histoire, a des responsabilités dans cette région du monde. </w:t>
      </w:r>
    </w:p>
    <w:p w:rsidR="002D6501" w:rsidRPr="00F83C99" w:rsidRDefault="002D6501" w:rsidP="0076731C">
      <w:pPr>
        <w:numPr>
          <w:ilvl w:val="0"/>
          <w:numId w:val="1"/>
        </w:numPr>
        <w:spacing w:after="120"/>
        <w:jc w:val="both"/>
        <w:rPr>
          <w:rFonts w:ascii="Calibri" w:hAnsi="Calibri" w:cs="Calibri"/>
          <w:color w:val="1E46AF"/>
          <w:sz w:val="20"/>
          <w:szCs w:val="20"/>
          <w:lang w:eastAsia="fr-CH"/>
        </w:rPr>
      </w:pPr>
      <w:r w:rsidRPr="00F83C99">
        <w:rPr>
          <w:rFonts w:ascii="Calibri" w:hAnsi="Calibri" w:cs="Calibri"/>
          <w:color w:val="1E46AF"/>
          <w:sz w:val="20"/>
          <w:szCs w:val="20"/>
          <w:lang w:eastAsia="fr-CH"/>
        </w:rPr>
        <w:t xml:space="preserve">Si la décision ultime appartient au peuple souverain d’Israël, la solidarité des Juifs de la Diaspora leur impose d’œuvrer pour que cette décision soit la bonne. L’alignement systématique sur la politique du gouvernement israélien est dangereux car il va à l’encontre des intérêts véritables de l’État d’Israël. </w:t>
      </w:r>
    </w:p>
    <w:p w:rsidR="002D6501" w:rsidRPr="00F83C99" w:rsidRDefault="002D6501" w:rsidP="0076731C">
      <w:pPr>
        <w:numPr>
          <w:ilvl w:val="0"/>
          <w:numId w:val="1"/>
        </w:numPr>
        <w:spacing w:before="100" w:beforeAutospacing="1" w:after="100" w:afterAutospacing="1"/>
        <w:jc w:val="both"/>
        <w:rPr>
          <w:rFonts w:ascii="Calibri" w:hAnsi="Calibri" w:cs="Calibri"/>
          <w:color w:val="1E46AF"/>
          <w:sz w:val="20"/>
          <w:szCs w:val="20"/>
          <w:lang w:eastAsia="fr-CH"/>
        </w:rPr>
      </w:pPr>
      <w:r w:rsidRPr="00F83C99">
        <w:rPr>
          <w:rFonts w:ascii="Calibri" w:hAnsi="Calibri" w:cs="Calibri"/>
          <w:color w:val="1E46AF"/>
          <w:sz w:val="20"/>
          <w:szCs w:val="20"/>
          <w:lang w:eastAsia="fr-CH"/>
        </w:rPr>
        <w:t>Nous voulons créer un mouvement européen capable de faire entendre la voix de la raison à tous. Ce mouvement se veut au-dessus des clivages partisans. Il a pour ambition d’œuvrer à la survie d’Israël en tant qu’État juif et démocratique, laquelle est conditionnée par la création d’un État palestinien souverain et viable.</w:t>
      </w:r>
    </w:p>
    <w:p w:rsidR="002D6501" w:rsidRPr="00F83C99" w:rsidRDefault="002D6501" w:rsidP="0076731C">
      <w:pPr>
        <w:spacing w:before="100" w:beforeAutospacing="1" w:after="100" w:afterAutospacing="1"/>
        <w:jc w:val="both"/>
        <w:rPr>
          <w:rFonts w:ascii="Calibri" w:hAnsi="Calibri" w:cs="Calibri"/>
          <w:color w:val="1E46AF"/>
          <w:sz w:val="20"/>
          <w:szCs w:val="20"/>
          <w:lang w:eastAsia="fr-CH"/>
        </w:rPr>
      </w:pPr>
      <w:r w:rsidRPr="00F83C99">
        <w:rPr>
          <w:rFonts w:ascii="Calibri" w:hAnsi="Calibri" w:cs="Calibri"/>
          <w:color w:val="1E46AF"/>
          <w:sz w:val="20"/>
          <w:szCs w:val="20"/>
          <w:lang w:eastAsia="fr-CH"/>
        </w:rPr>
        <w:t>C’est dans cet esprit que nous appelons tous ceux qui se reconnaissent dans ces principes à signer et à faire signer cet appel.</w:t>
      </w:r>
    </w:p>
    <w:p w:rsidR="002D6501" w:rsidRPr="00F83C99" w:rsidRDefault="002D6501" w:rsidP="0076731C">
      <w:pPr>
        <w:jc w:val="both"/>
        <w:rPr>
          <w:rFonts w:ascii="Calibri" w:hAnsi="Calibri" w:cs="Calibri"/>
          <w:color w:val="1E46AF"/>
          <w:sz w:val="20"/>
          <w:szCs w:val="20"/>
        </w:rPr>
      </w:pPr>
    </w:p>
    <w:p w:rsidR="002D6501" w:rsidRPr="00F83C99" w:rsidRDefault="002D6501" w:rsidP="0076731C">
      <w:pPr>
        <w:jc w:val="both"/>
        <w:rPr>
          <w:rFonts w:ascii="Calibri" w:hAnsi="Calibri" w:cs="Calibri"/>
          <w:color w:val="1E46AF"/>
          <w:sz w:val="20"/>
          <w:szCs w:val="20"/>
        </w:rPr>
      </w:pPr>
    </w:p>
    <w:p w:rsidR="002D6501" w:rsidRPr="002D1EB5" w:rsidRDefault="002D6501" w:rsidP="00776089">
      <w:pPr>
        <w:jc w:val="both"/>
        <w:rPr>
          <w:rFonts w:ascii="Calibri" w:hAnsi="Calibri" w:cs="Calibri"/>
          <w:b/>
          <w:color w:val="808080"/>
          <w:sz w:val="16"/>
          <w:szCs w:val="16"/>
        </w:rPr>
      </w:pPr>
      <w:r w:rsidRPr="00F83C99">
        <w:rPr>
          <w:rFonts w:ascii="Calibri" w:hAnsi="Calibri" w:cs="Calibri"/>
          <w:color w:val="1E46AF"/>
          <w:sz w:val="20"/>
          <w:szCs w:val="20"/>
        </w:rPr>
        <w:t>Lieu et Date : …………………………………………………………….                       Signature : ……………………………………………</w:t>
      </w:r>
      <w:r w:rsidRPr="0076731C">
        <w:rPr>
          <w:rFonts w:ascii="Calibri" w:hAnsi="Calibri" w:cs="Calibri"/>
          <w:color w:val="002060"/>
          <w:sz w:val="20"/>
          <w:szCs w:val="20"/>
        </w:rPr>
        <w:t>………………..</w:t>
      </w:r>
    </w:p>
    <w:sectPr w:rsidR="002D6501" w:rsidRPr="002D1EB5" w:rsidSect="00CB7ED7">
      <w:headerReference w:type="default" r:id="rId8"/>
      <w:footerReference w:type="default" r:id="rId9"/>
      <w:pgSz w:w="11900" w:h="16840" w:code="9"/>
      <w:pgMar w:top="907" w:right="1134" w:bottom="1134" w:left="1134" w:header="851"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501" w:rsidRDefault="002D6501" w:rsidP="009A5AF7">
      <w:r>
        <w:separator/>
      </w:r>
    </w:p>
  </w:endnote>
  <w:endnote w:type="continuationSeparator" w:id="0">
    <w:p w:rsidR="002D6501" w:rsidRDefault="002D6501" w:rsidP="009A5A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501" w:rsidRPr="00F83C99" w:rsidRDefault="002D6501" w:rsidP="00151557">
    <w:pPr>
      <w:pStyle w:val="Footer"/>
      <w:jc w:val="center"/>
      <w:rPr>
        <w:rFonts w:ascii="Calibri" w:hAnsi="Calibri" w:cs="Calibri"/>
        <w:color w:val="1E46AF"/>
        <w:sz w:val="18"/>
        <w:szCs w:val="18"/>
      </w:rPr>
    </w:pPr>
    <w:r w:rsidRPr="00F83C99">
      <w:rPr>
        <w:rFonts w:ascii="Calibri" w:hAnsi="Calibri" w:cs="Calibri"/>
        <w:color w:val="1E46AF"/>
        <w:sz w:val="18"/>
        <w:szCs w:val="18"/>
      </w:rPr>
      <w:t>JCall Switzerland - 31c Ch. du Château de Bellerive - 1245 Collonge-Bellerive (GE)</w:t>
    </w:r>
  </w:p>
  <w:p w:rsidR="002D6501" w:rsidRPr="00F83C99" w:rsidRDefault="002D6501" w:rsidP="00151557">
    <w:pPr>
      <w:pStyle w:val="Footer"/>
      <w:jc w:val="center"/>
      <w:rPr>
        <w:rFonts w:ascii="Calibri" w:hAnsi="Calibri" w:cs="Calibri"/>
        <w:color w:val="1E46AF"/>
        <w:sz w:val="18"/>
        <w:szCs w:val="18"/>
      </w:rPr>
    </w:pPr>
    <w:r w:rsidRPr="00F83C99">
      <w:rPr>
        <w:rFonts w:ascii="Calibri" w:hAnsi="Calibri" w:cs="Calibri"/>
        <w:color w:val="1E46AF"/>
        <w:sz w:val="18"/>
        <w:szCs w:val="18"/>
      </w:rPr>
      <w:t>Mobile 079 425 73 09 - E.mail : jcallswitzerland@gmail.com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501" w:rsidRDefault="002D6501" w:rsidP="009A5AF7">
      <w:r>
        <w:separator/>
      </w:r>
    </w:p>
  </w:footnote>
  <w:footnote w:type="continuationSeparator" w:id="0">
    <w:p w:rsidR="002D6501" w:rsidRDefault="002D6501" w:rsidP="009A5A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624" w:type="dxa"/>
      <w:tblInd w:w="2" w:type="dxa"/>
      <w:tblLook w:val="00A0"/>
    </w:tblPr>
    <w:tblGrid>
      <w:gridCol w:w="7763"/>
      <w:gridCol w:w="3861"/>
    </w:tblGrid>
    <w:tr w:rsidR="002D6501" w:rsidRPr="009254EC">
      <w:tc>
        <w:tcPr>
          <w:tcW w:w="7763" w:type="dxa"/>
        </w:tcPr>
        <w:tbl>
          <w:tblPr>
            <w:tblW w:w="0" w:type="auto"/>
            <w:tblLook w:val="00A0"/>
          </w:tblPr>
          <w:tblGrid>
            <w:gridCol w:w="2504"/>
            <w:gridCol w:w="5043"/>
          </w:tblGrid>
          <w:tr w:rsidR="002D6501" w:rsidRPr="009254EC">
            <w:tc>
              <w:tcPr>
                <w:tcW w:w="2660" w:type="dxa"/>
              </w:tcPr>
              <w:p w:rsidR="002D6501" w:rsidRPr="007F1623" w:rsidRDefault="002D6501" w:rsidP="000B0BFF">
                <w:pPr>
                  <w:tabs>
                    <w:tab w:val="center" w:pos="4536"/>
                    <w:tab w:val="right" w:pos="9072"/>
                  </w:tabs>
                  <w:rPr>
                    <w:rFonts w:cs="Times New Roman"/>
                    <w:color w:val="002060"/>
                  </w:rPr>
                </w:pPr>
                <w:r w:rsidRPr="009254EC">
                  <w:rPr>
                    <w:rFonts w:cs="Times New Roman"/>
                    <w:noProof/>
                    <w:color w:val="002060"/>
                    <w:lang w:eastAsia="fr-FR" w:bidi="he-I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6" type="#_x0000_t75" style="width:103.5pt;height:72.75pt;visibility:visible">
                      <v:imagedata r:id="rId1" o:title=""/>
                    </v:shape>
                  </w:pict>
                </w:r>
              </w:p>
            </w:tc>
            <w:tc>
              <w:tcPr>
                <w:tcW w:w="6552" w:type="dxa"/>
              </w:tcPr>
              <w:p w:rsidR="002D6501" w:rsidRPr="00AC336D" w:rsidRDefault="002D6501" w:rsidP="000B0BFF">
                <w:pPr>
                  <w:keepNext/>
                  <w:keepLines/>
                  <w:spacing w:before="120"/>
                  <w:outlineLvl w:val="1"/>
                  <w:rPr>
                    <w:rFonts w:ascii="Calibri" w:hAnsi="Calibri" w:cs="Calibri"/>
                    <w:b/>
                    <w:bCs/>
                    <w:color w:val="002060"/>
                    <w:sz w:val="4"/>
                    <w:szCs w:val="16"/>
                    <w:lang w:val="en-US"/>
                  </w:rPr>
                </w:pPr>
              </w:p>
              <w:p w:rsidR="002D6501" w:rsidRPr="00BA2413" w:rsidRDefault="002D6501" w:rsidP="000B0BFF">
                <w:pPr>
                  <w:keepNext/>
                  <w:keepLines/>
                  <w:outlineLvl w:val="1"/>
                  <w:rPr>
                    <w:rFonts w:ascii="Calibri" w:hAnsi="Calibri" w:cs="Calibri"/>
                    <w:b/>
                    <w:bCs/>
                    <w:color w:val="2146AF"/>
                    <w:sz w:val="45"/>
                    <w:szCs w:val="44"/>
                    <w:lang w:val="en-US"/>
                  </w:rPr>
                </w:pPr>
                <w:r w:rsidRPr="00BA2413">
                  <w:rPr>
                    <w:rFonts w:ascii="Calibri" w:hAnsi="Calibri" w:cs="Calibri"/>
                    <w:b/>
                    <w:bCs/>
                    <w:color w:val="2146AF"/>
                    <w:sz w:val="45"/>
                    <w:szCs w:val="44"/>
                    <w:lang w:val="en-US"/>
                  </w:rPr>
                  <w:t>JCALL SWITZERLAND</w:t>
                </w:r>
              </w:p>
              <w:p w:rsidR="002D6501" w:rsidRPr="00AC336D" w:rsidRDefault="002D6501" w:rsidP="000B0BFF">
                <w:pPr>
                  <w:keepNext/>
                  <w:keepLines/>
                  <w:outlineLvl w:val="1"/>
                  <w:rPr>
                    <w:rFonts w:ascii="Calibri" w:hAnsi="Calibri" w:cs="Calibri"/>
                    <w:b/>
                    <w:bCs/>
                    <w:color w:val="002060"/>
                    <w:sz w:val="28"/>
                    <w:szCs w:val="28"/>
                    <w:lang w:val="en-US"/>
                  </w:rPr>
                </w:pPr>
                <w:r w:rsidRPr="00AC336D">
                  <w:rPr>
                    <w:rFonts w:ascii="Calibri" w:hAnsi="Calibri" w:cs="Calibri"/>
                    <w:b/>
                    <w:bCs/>
                    <w:color w:val="2146AF"/>
                    <w:sz w:val="28"/>
                    <w:szCs w:val="28"/>
                    <w:lang w:val="en-US"/>
                  </w:rPr>
                  <w:t>European Jewish Call for Reason</w:t>
                </w:r>
              </w:p>
            </w:tc>
          </w:tr>
        </w:tbl>
        <w:p w:rsidR="002D6501" w:rsidRPr="009254EC" w:rsidRDefault="002D6501">
          <w:pPr>
            <w:rPr>
              <w:lang w:val="de-CH"/>
            </w:rPr>
          </w:pPr>
        </w:p>
      </w:tc>
      <w:tc>
        <w:tcPr>
          <w:tcW w:w="3861" w:type="dxa"/>
        </w:tcPr>
        <w:p w:rsidR="002D6501" w:rsidRPr="009254EC" w:rsidRDefault="002D6501">
          <w:pPr>
            <w:rPr>
              <w:lang w:val="de-CH"/>
            </w:rPr>
          </w:pPr>
        </w:p>
      </w:tc>
    </w:tr>
  </w:tbl>
  <w:p w:rsidR="002D6501" w:rsidRPr="001261A9" w:rsidRDefault="002D6501">
    <w:pPr>
      <w:pStyle w:val="Header"/>
      <w:rPr>
        <w:lang w:val="de-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21903"/>
    <w:multiLevelType w:val="multilevel"/>
    <w:tmpl w:val="6D76D19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evenAndOddHeader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6089"/>
    <w:rsid w:val="000B0BFF"/>
    <w:rsid w:val="001261A9"/>
    <w:rsid w:val="00151557"/>
    <w:rsid w:val="001B5C13"/>
    <w:rsid w:val="001C0ECE"/>
    <w:rsid w:val="001D5C0D"/>
    <w:rsid w:val="001E0B16"/>
    <w:rsid w:val="00213E2A"/>
    <w:rsid w:val="002311EE"/>
    <w:rsid w:val="00282CDD"/>
    <w:rsid w:val="002C6A6D"/>
    <w:rsid w:val="002D1EB5"/>
    <w:rsid w:val="002D6501"/>
    <w:rsid w:val="003501A0"/>
    <w:rsid w:val="00366526"/>
    <w:rsid w:val="003A0657"/>
    <w:rsid w:val="00444FA2"/>
    <w:rsid w:val="004775EE"/>
    <w:rsid w:val="00480DAC"/>
    <w:rsid w:val="005C755A"/>
    <w:rsid w:val="005E0E85"/>
    <w:rsid w:val="00621574"/>
    <w:rsid w:val="00645CF4"/>
    <w:rsid w:val="006E56BA"/>
    <w:rsid w:val="00705B38"/>
    <w:rsid w:val="00764726"/>
    <w:rsid w:val="0076731C"/>
    <w:rsid w:val="00776089"/>
    <w:rsid w:val="00791CF4"/>
    <w:rsid w:val="007D0CAA"/>
    <w:rsid w:val="007D61AD"/>
    <w:rsid w:val="007F1623"/>
    <w:rsid w:val="00862CBB"/>
    <w:rsid w:val="008C1655"/>
    <w:rsid w:val="00907558"/>
    <w:rsid w:val="0091589F"/>
    <w:rsid w:val="00917384"/>
    <w:rsid w:val="009254EC"/>
    <w:rsid w:val="009474EB"/>
    <w:rsid w:val="009A5AF7"/>
    <w:rsid w:val="00AC336D"/>
    <w:rsid w:val="00B741A9"/>
    <w:rsid w:val="00BA2413"/>
    <w:rsid w:val="00C43057"/>
    <w:rsid w:val="00C85D01"/>
    <w:rsid w:val="00CB7ED7"/>
    <w:rsid w:val="00CC0FB0"/>
    <w:rsid w:val="00E14D3C"/>
    <w:rsid w:val="00F329ED"/>
    <w:rsid w:val="00F83C99"/>
    <w:rsid w:val="00FF058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Arial"/>
        <w:sz w:val="22"/>
        <w:szCs w:val="22"/>
        <w:lang w:val="fr-FR" w:eastAsia="fr-FR"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bidi="ar-SA"/>
    </w:rPr>
  </w:style>
  <w:style w:type="paragraph" w:styleId="Heading2">
    <w:name w:val="heading 2"/>
    <w:basedOn w:val="Normal"/>
    <w:next w:val="Normal"/>
    <w:link w:val="Heading2Char"/>
    <w:uiPriority w:val="99"/>
    <w:qFormat/>
    <w:rsid w:val="009A5AF7"/>
    <w:pPr>
      <w:keepNext/>
      <w:keepLines/>
      <w:spacing w:before="200" w:line="276" w:lineRule="auto"/>
      <w:outlineLvl w:val="1"/>
    </w:pPr>
    <w:rPr>
      <w:rFonts w:eastAsia="Times New Roman" w:cs="Times New Roman"/>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A5AF7"/>
    <w:rPr>
      <w:rFonts w:ascii="Cambria" w:hAnsi="Cambria" w:cs="Times New Roman"/>
      <w:b/>
      <w:bCs/>
      <w:color w:val="4F81BD"/>
      <w:sz w:val="26"/>
      <w:szCs w:val="26"/>
    </w:rPr>
  </w:style>
  <w:style w:type="table" w:styleId="TableGrid">
    <w:name w:val="Table Grid"/>
    <w:basedOn w:val="TableNormal"/>
    <w:uiPriority w:val="99"/>
    <w:rsid w:val="009A5AF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A5AF7"/>
    <w:pPr>
      <w:tabs>
        <w:tab w:val="center" w:pos="4536"/>
        <w:tab w:val="right" w:pos="9072"/>
      </w:tabs>
    </w:pPr>
  </w:style>
  <w:style w:type="character" w:customStyle="1" w:styleId="HeaderChar">
    <w:name w:val="Header Char"/>
    <w:basedOn w:val="DefaultParagraphFont"/>
    <w:link w:val="Header"/>
    <w:uiPriority w:val="99"/>
    <w:locked/>
    <w:rsid w:val="009A5AF7"/>
    <w:rPr>
      <w:rFonts w:cs="Times New Roman"/>
      <w:sz w:val="24"/>
      <w:szCs w:val="24"/>
    </w:rPr>
  </w:style>
  <w:style w:type="paragraph" w:styleId="Footer">
    <w:name w:val="footer"/>
    <w:basedOn w:val="Normal"/>
    <w:link w:val="FooterChar"/>
    <w:uiPriority w:val="99"/>
    <w:rsid w:val="009A5AF7"/>
    <w:pPr>
      <w:tabs>
        <w:tab w:val="center" w:pos="4536"/>
        <w:tab w:val="right" w:pos="9072"/>
      </w:tabs>
    </w:pPr>
  </w:style>
  <w:style w:type="character" w:customStyle="1" w:styleId="FooterChar">
    <w:name w:val="Footer Char"/>
    <w:basedOn w:val="DefaultParagraphFont"/>
    <w:link w:val="Footer"/>
    <w:uiPriority w:val="99"/>
    <w:locked/>
    <w:rsid w:val="009A5AF7"/>
    <w:rPr>
      <w:rFonts w:cs="Times New Roman"/>
      <w:sz w:val="24"/>
      <w:szCs w:val="24"/>
    </w:rPr>
  </w:style>
  <w:style w:type="paragraph" w:styleId="BalloonText">
    <w:name w:val="Balloon Text"/>
    <w:basedOn w:val="Normal"/>
    <w:link w:val="BalloonTextChar"/>
    <w:uiPriority w:val="99"/>
    <w:semiHidden/>
    <w:rsid w:val="009A5A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A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650</Words>
  <Characters>3575</Characters>
  <Application>Microsoft Office Outlook</Application>
  <DocSecurity>0</DocSecurity>
  <Lines>0</Lines>
  <Paragraphs>0</Paragraphs>
  <ScaleCrop>false</ScaleCrop>
  <Company>Your Company Name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D’ADHESION à JCALL SWITZERLAND</dc:title>
  <dc:subject/>
  <dc:creator>Marc Weinberger</dc:creator>
  <cp:keywords/>
  <dc:description/>
  <cp:lastModifiedBy>daniel</cp:lastModifiedBy>
  <cp:revision>2</cp:revision>
  <cp:lastPrinted>2011-12-21T12:29:00Z</cp:lastPrinted>
  <dcterms:created xsi:type="dcterms:W3CDTF">2013-01-25T09:06:00Z</dcterms:created>
  <dcterms:modified xsi:type="dcterms:W3CDTF">2013-01-25T09:06:00Z</dcterms:modified>
</cp:coreProperties>
</file>